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6374" w14:textId="7766939F" w:rsidR="00127926" w:rsidRDefault="00127926" w:rsidP="00127926">
      <w:pPr>
        <w:jc w:val="center"/>
        <w:rPr>
          <w:b/>
          <w:bCs/>
        </w:rPr>
      </w:pPr>
      <w:r w:rsidRPr="00127926">
        <w:rPr>
          <w:b/>
          <w:bCs/>
        </w:rPr>
        <w:t>ZBER OBJEMNÝCH ODPADOV A NEBEZPEČNÝCH ODPADOV Z</w:t>
      </w:r>
      <w:r>
        <w:rPr>
          <w:b/>
          <w:bCs/>
        </w:rPr>
        <w:t> </w:t>
      </w:r>
      <w:r w:rsidRPr="00127926">
        <w:rPr>
          <w:b/>
          <w:bCs/>
        </w:rPr>
        <w:t>DOMÁCNOSTÍ</w:t>
      </w:r>
    </w:p>
    <w:p w14:paraId="01FD234E" w14:textId="173F78AF" w:rsidR="004A3100" w:rsidRDefault="00127926" w:rsidP="00127926">
      <w:pPr>
        <w:jc w:val="center"/>
        <w:rPr>
          <w:b/>
          <w:bCs/>
        </w:rPr>
      </w:pPr>
      <w:r w:rsidRPr="00127926">
        <w:rPr>
          <w:b/>
          <w:bCs/>
        </w:rPr>
        <w:t>DVAKRÁT ROČNE.</w:t>
      </w:r>
    </w:p>
    <w:p w14:paraId="4F0C6429" w14:textId="21AA2DCA" w:rsidR="005D3E17" w:rsidRPr="00127926" w:rsidRDefault="005D3E17" w:rsidP="00127926">
      <w:pPr>
        <w:jc w:val="center"/>
        <w:rPr>
          <w:rFonts w:ascii="Roboto" w:hAnsi="Roboto"/>
          <w:b/>
          <w:bCs/>
          <w:color w:val="232D25"/>
          <w:spacing w:val="7"/>
          <w:shd w:val="clear" w:color="auto" w:fill="E4E3E2"/>
        </w:rPr>
      </w:pPr>
      <w:r>
        <w:rPr>
          <w:b/>
          <w:bCs/>
        </w:rPr>
        <w:t>___________________________________________________________________________</w:t>
      </w:r>
    </w:p>
    <w:p w14:paraId="607FE139" w14:textId="77777777" w:rsidR="006115A6" w:rsidRPr="0037312C" w:rsidRDefault="0013410C" w:rsidP="00127926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</w:pPr>
      <w:r w:rsidRPr="0037312C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Pravidlá zberu:</w:t>
      </w:r>
    </w:p>
    <w:p w14:paraId="04D5B2BA" w14:textId="24F04271" w:rsidR="0013410C" w:rsidRPr="0013410C" w:rsidRDefault="007F2008" w:rsidP="0037312C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OBJEMNÝ ODPAD</w:t>
      </w:r>
    </w:p>
    <w:p w14:paraId="1536297E" w14:textId="790584F9" w:rsidR="0013410C" w:rsidRDefault="0013410C" w:rsidP="0037312C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60" w:after="60" w:line="240" w:lineRule="auto"/>
        <w:ind w:left="870" w:right="150"/>
        <w:jc w:val="both"/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</w:pPr>
      <w:r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Objemný odpad je taký, ktorého rozmer je väčší, ako bežná zberná nádoba na komunálny odpad. Do objemného odpadu patrí napr. </w:t>
      </w:r>
      <w:r w:rsidR="007F2008" w:rsidRPr="008048E1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 xml:space="preserve">rozobratý </w:t>
      </w:r>
      <w:r w:rsidRPr="008048E1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 xml:space="preserve">starý nábytok, </w:t>
      </w:r>
      <w:r w:rsidR="007F2008" w:rsidRPr="008048E1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 xml:space="preserve">rozobraté postele, </w:t>
      </w:r>
      <w:r w:rsidRPr="008048E1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sedačky, kreslá, koberce, podlahoviny, matrace, dvere, drevené okenné rámy bez skla</w:t>
      </w:r>
      <w:r w:rsidR="007F2008" w:rsidRPr="008048E1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, bicykle, kolobežky, umývadla, vane</w:t>
      </w:r>
      <w:r w:rsidR="00127926" w:rsidRPr="008048E1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,</w:t>
      </w:r>
      <w:r w:rsidR="007F2008" w:rsidRPr="008048E1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 xml:space="preserve"> WC misy </w:t>
      </w:r>
      <w:r w:rsidRPr="008048E1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a pod.</w:t>
      </w:r>
    </w:p>
    <w:p w14:paraId="3AC11AA7" w14:textId="77777777" w:rsidR="008048E1" w:rsidRPr="008048E1" w:rsidRDefault="008048E1" w:rsidP="0037312C">
      <w:pPr>
        <w:shd w:val="clear" w:color="auto" w:fill="FFFFFF"/>
        <w:spacing w:before="60" w:after="60" w:line="240" w:lineRule="auto"/>
        <w:ind w:left="870" w:right="150"/>
        <w:jc w:val="both"/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</w:pPr>
    </w:p>
    <w:p w14:paraId="305C469B" w14:textId="5648F475" w:rsidR="008048E1" w:rsidRDefault="005D3E17" w:rsidP="0037312C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before="60" w:after="60" w:line="240" w:lineRule="auto"/>
        <w:ind w:left="851" w:right="150" w:hanging="341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V prípade, ak je v obci pristavený VOK na Objemný odpad,</w:t>
      </w:r>
      <w:r w:rsidR="005E6192" w:rsidRPr="005E6192">
        <w:rPr>
          <w:b/>
          <w:bCs/>
        </w:rPr>
        <w:t xml:space="preserve"> NEPATRÍ</w:t>
      </w:r>
      <w:r w:rsidR="0013410C"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sem </w:t>
      </w:r>
      <w:r w:rsidR="0013410C"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stavebný odpad, </w:t>
      </w:r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bio</w:t>
      </w:r>
      <w:r w:rsidR="0013410C"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odpad zo záhrady, </w:t>
      </w:r>
      <w:proofErr w:type="spellStart"/>
      <w:r w:rsidR="0013410C"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elektroodpad</w:t>
      </w:r>
      <w:proofErr w:type="spellEnd"/>
      <w:r w:rsidR="0013410C"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(chladničky, televízory, práčky), bežne zbieraný vytriedený komunálny odpad (papier, kartón, sklo, plasty, kovy), pneumatiky, nebezpečný odpad (oleje, plechovice z farieb, riedidiel atď.).</w:t>
      </w:r>
    </w:p>
    <w:p w14:paraId="413EE27E" w14:textId="77777777" w:rsidR="0037312C" w:rsidRPr="0037312C" w:rsidRDefault="0037312C" w:rsidP="0037312C">
      <w:pPr>
        <w:shd w:val="clear" w:color="auto" w:fill="FFFFFF"/>
        <w:spacing w:before="60" w:after="60" w:line="240" w:lineRule="auto"/>
        <w:ind w:right="150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</w:p>
    <w:p w14:paraId="62A661D5" w14:textId="0C88B187" w:rsidR="0013410C" w:rsidRDefault="0037312C" w:rsidP="0037312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870" w:right="150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 </w:t>
      </w:r>
      <w:r w:rsidR="0013410C"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Odpad vyložte večer pred dňom zberu alebo ráno do 6.00 hod. v deň zberu </w:t>
      </w:r>
      <w:r w:rsidR="006115A6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k zbernej nádobe na komunálny odpad</w:t>
      </w:r>
      <w:r w:rsidR="005D3E17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.</w:t>
      </w:r>
    </w:p>
    <w:p w14:paraId="2BDBF953" w14:textId="77777777" w:rsidR="008048E1" w:rsidRPr="0013410C" w:rsidRDefault="008048E1" w:rsidP="0037312C">
      <w:pPr>
        <w:shd w:val="clear" w:color="auto" w:fill="FFFFFF"/>
        <w:spacing w:before="60" w:after="60" w:line="240" w:lineRule="auto"/>
        <w:ind w:right="150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</w:p>
    <w:p w14:paraId="346C2C62" w14:textId="2C5C789E" w:rsidR="008048E1" w:rsidRDefault="0037312C" w:rsidP="0037312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870" w:right="150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 </w:t>
      </w:r>
      <w:r w:rsidR="0013410C"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Starý nábytok rozoberte na menšie časti, aby zaberal čo najmenší objem, kovania</w:t>
      </w:r>
      <w:r w:rsidR="005D3E17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</w:t>
      </w:r>
      <w:r w:rsidR="0013410C"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nemusíte odstrániť.</w:t>
      </w:r>
    </w:p>
    <w:p w14:paraId="21894FE4" w14:textId="77777777" w:rsidR="008048E1" w:rsidRPr="008048E1" w:rsidRDefault="008048E1" w:rsidP="0037312C">
      <w:pPr>
        <w:shd w:val="clear" w:color="auto" w:fill="FFFFFF"/>
        <w:spacing w:before="60" w:after="60" w:line="240" w:lineRule="auto"/>
        <w:ind w:right="150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</w:p>
    <w:p w14:paraId="49B06630" w14:textId="0C2EECC8" w:rsidR="0013410C" w:rsidRDefault="0037312C" w:rsidP="0037312C">
      <w:pPr>
        <w:numPr>
          <w:ilvl w:val="0"/>
          <w:numId w:val="1"/>
        </w:numPr>
        <w:shd w:val="clear" w:color="auto" w:fill="FFFFFF"/>
        <w:spacing w:before="60" w:after="60" w:line="240" w:lineRule="auto"/>
        <w:ind w:left="870" w:right="150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 </w:t>
      </w:r>
      <w:r w:rsidR="0013410C" w:rsidRPr="00C026A3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Nevykladajte</w:t>
      </w:r>
      <w:r w:rsidR="0013410C"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odpad, ktorý nepatrí do objemného odpadu, zberové tímy </w:t>
      </w:r>
      <w:r w:rsidR="001D4F6B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V</w:t>
      </w:r>
      <w:r w:rsidR="0013410C" w:rsidRPr="0013410C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ám ho neodvezú.</w:t>
      </w:r>
    </w:p>
    <w:p w14:paraId="7390AB4D" w14:textId="77777777" w:rsidR="006115A6" w:rsidRDefault="006115A6" w:rsidP="0037312C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</w:pPr>
    </w:p>
    <w:p w14:paraId="7626ACB2" w14:textId="2B4A3063" w:rsidR="006115A6" w:rsidRPr="005D3E17" w:rsidRDefault="006115A6" w:rsidP="0037312C">
      <w:p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</w:pPr>
      <w:r w:rsidRPr="005D3E17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NEBEZPEČNÝ ODPAD</w:t>
      </w:r>
    </w:p>
    <w:p w14:paraId="131FCC0A" w14:textId="2BB12A7B" w:rsidR="00D86CD3" w:rsidRDefault="00D86CD3" w:rsidP="0037312C">
      <w:pPr>
        <w:pStyle w:val="Odsekzoznamu"/>
        <w:numPr>
          <w:ilvl w:val="0"/>
          <w:numId w:val="2"/>
        </w:numPr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  <w:proofErr w:type="spellStart"/>
      <w:r w:rsidRPr="005D3E17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Elektroodpad</w:t>
      </w:r>
      <w:proofErr w:type="spellEnd"/>
      <w:r w:rsidRPr="005D3E17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(chladničky, televízory, práčky a iný </w:t>
      </w:r>
      <w:proofErr w:type="spellStart"/>
      <w:r w:rsidRPr="005D3E17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elektroodpad</w:t>
      </w:r>
      <w:proofErr w:type="spellEnd"/>
      <w:r w:rsidRPr="005D3E17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z domácností)</w:t>
      </w:r>
      <w:r w:rsidR="00127926" w:rsidRPr="005D3E17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>. Odpad vykladať vcelku, nie rozobratý.</w:t>
      </w:r>
    </w:p>
    <w:p w14:paraId="61D97060" w14:textId="77777777" w:rsidR="003E51E9" w:rsidRDefault="003E51E9" w:rsidP="003E51E9">
      <w:pPr>
        <w:pStyle w:val="Odsekzoznamu"/>
        <w:shd w:val="clear" w:color="auto" w:fill="FFFFFF"/>
        <w:spacing w:after="0" w:line="324" w:lineRule="atLeast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9351"/>
      </w:tblGrid>
      <w:tr w:rsidR="003E51E9" w14:paraId="2E6AB1FD" w14:textId="77777777" w:rsidTr="008065AD">
        <w:trPr>
          <w:trHeight w:val="2070"/>
        </w:trPr>
        <w:tc>
          <w:tcPr>
            <w:tcW w:w="9351" w:type="dxa"/>
            <w:shd w:val="clear" w:color="auto" w:fill="FAE2D5" w:themeFill="accent2" w:themeFillTint="33"/>
          </w:tcPr>
          <w:p w14:paraId="0A2420E8" w14:textId="3580A786" w:rsidR="003E51E9" w:rsidRPr="008065AD" w:rsidRDefault="003E51E9" w:rsidP="001D4F6B">
            <w:pPr>
              <w:shd w:val="clear" w:color="auto" w:fill="FFFFFF"/>
              <w:spacing w:line="32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 w:rsidRPr="008065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F1A983" w:themeFill="accent2" w:themeFillTint="99"/>
                <w:lang w:eastAsia="sk-SK"/>
                <w14:ligatures w14:val="none"/>
              </w:rPr>
              <w:t>ZMENA  zberu NO</w:t>
            </w:r>
            <w:r w:rsidR="008065AD" w:rsidRPr="008065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shd w:val="clear" w:color="auto" w:fill="F1A983" w:themeFill="accent2" w:themeFillTint="99"/>
                <w:lang w:eastAsia="sk-SK"/>
                <w14:ligatures w14:val="none"/>
              </w:rPr>
              <w:t xml:space="preserve"> na tieto druhy odpadov</w:t>
            </w:r>
          </w:p>
          <w:p w14:paraId="3CE59336" w14:textId="77777777" w:rsidR="008065AD" w:rsidRPr="001D4F6B" w:rsidRDefault="008065AD" w:rsidP="008065AD">
            <w:pPr>
              <w:pStyle w:val="Odsekzoznamu"/>
              <w:spacing w:before="60" w:after="60"/>
              <w:ind w:right="15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1D4F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Farby, riedidlá, motorové oleje, obaly z olejov a farieb, žiarivky, batérie a akumulátory, alkalické batérie. </w:t>
            </w:r>
          </w:p>
          <w:p w14:paraId="4E4D56E2" w14:textId="77777777" w:rsidR="008065AD" w:rsidRPr="001D4F6B" w:rsidRDefault="008065AD" w:rsidP="008065AD">
            <w:pPr>
              <w:pStyle w:val="Odsekzoznamu"/>
              <w:spacing w:before="60" w:after="60"/>
              <w:ind w:right="15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1D4F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Obaly z farieb  a olejov vykladať vo vreci samostatne.  Farby, riedidlá vykladať v pôvodných obaloch. Motorové oleje vykladať v bandaskách od olejov, nie vo veľkých sudoch.</w:t>
            </w:r>
          </w:p>
          <w:p w14:paraId="080AF4E5" w14:textId="733FF899" w:rsidR="008065AD" w:rsidRPr="001D4F6B" w:rsidRDefault="00833B38" w:rsidP="008065AD">
            <w:pPr>
              <w:pStyle w:val="Odsekzoznamu"/>
              <w:spacing w:before="60" w:after="60"/>
              <w:ind w:right="15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1D4F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NEZBIERAJÚ SA CHEMIKÁLIE.</w:t>
            </w:r>
          </w:p>
          <w:p w14:paraId="2C82BBC8" w14:textId="77777777" w:rsidR="003E51E9" w:rsidRDefault="003E51E9" w:rsidP="0037312C">
            <w:pPr>
              <w:pStyle w:val="Odsekzoznamu"/>
              <w:spacing w:line="324" w:lineRule="atLeast"/>
              <w:ind w:left="0"/>
              <w:jc w:val="both"/>
              <w:rPr>
                <w:rFonts w:ascii="Arial" w:eastAsia="Times New Roman" w:hAnsi="Arial" w:cs="Arial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8065AD" w14:paraId="6DDF025C" w14:textId="77777777" w:rsidTr="005C1394">
        <w:trPr>
          <w:trHeight w:val="1050"/>
        </w:trPr>
        <w:tc>
          <w:tcPr>
            <w:tcW w:w="9351" w:type="dxa"/>
            <w:shd w:val="clear" w:color="auto" w:fill="F6C5AC" w:themeFill="accent2" w:themeFillTint="66"/>
          </w:tcPr>
          <w:p w14:paraId="660A8CF9" w14:textId="7B9550CF" w:rsidR="005C1394" w:rsidRDefault="008065AD" w:rsidP="008065AD">
            <w:pPr>
              <w:spacing w:line="32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Obec určí miesto zhromažďovania  odpadov. </w:t>
            </w:r>
          </w:p>
          <w:p w14:paraId="7D2B9C6A" w14:textId="2A49FC87" w:rsidR="008065AD" w:rsidRDefault="008065AD" w:rsidP="008065AD">
            <w:pPr>
              <w:spacing w:line="32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Je potrebné nahlásiť, či sa v obcí vykoná zber aj týchto odpadov</w:t>
            </w:r>
            <w:r w:rsidR="005C139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.</w:t>
            </w:r>
          </w:p>
          <w:p w14:paraId="194B8882" w14:textId="381351B3" w:rsidR="008065AD" w:rsidRPr="003E51E9" w:rsidRDefault="008065AD" w:rsidP="008065AD">
            <w:pPr>
              <w:spacing w:line="32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EKOS vykoná zber z</w:t>
            </w:r>
            <w:r w:rsidRPr="003E51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jedn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ého</w:t>
            </w:r>
            <w:r w:rsidRPr="003E51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miest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a</w:t>
            </w:r>
            <w:r w:rsidRPr="003E51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určen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ého</w:t>
            </w:r>
            <w:r w:rsidRPr="003E51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obcou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sk-SK"/>
                <w14:ligatures w14:val="none"/>
              </w:rPr>
              <w:t>.</w:t>
            </w:r>
          </w:p>
          <w:p w14:paraId="7C7349B1" w14:textId="77777777" w:rsidR="008065AD" w:rsidRPr="008065AD" w:rsidRDefault="008065AD" w:rsidP="0037312C">
            <w:pPr>
              <w:pStyle w:val="Odsekzoznamu"/>
              <w:spacing w:line="324" w:lineRule="atLeast"/>
              <w:ind w:left="0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</w:p>
        </w:tc>
      </w:tr>
    </w:tbl>
    <w:p w14:paraId="22FEBDD8" w14:textId="77777777" w:rsidR="008048E1" w:rsidRDefault="008048E1" w:rsidP="0037312C">
      <w:pPr>
        <w:pStyle w:val="Odsekzoznamu"/>
        <w:shd w:val="clear" w:color="auto" w:fill="FFFFFF"/>
        <w:spacing w:before="60" w:after="60" w:line="240" w:lineRule="auto"/>
        <w:ind w:right="150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</w:p>
    <w:p w14:paraId="3B169C76" w14:textId="16147DE3" w:rsidR="00690DDA" w:rsidRPr="001D4F6B" w:rsidRDefault="00690DDA" w:rsidP="007D7CFB">
      <w:pPr>
        <w:pStyle w:val="Odsekzoznamu"/>
        <w:numPr>
          <w:ilvl w:val="0"/>
          <w:numId w:val="2"/>
        </w:numPr>
        <w:shd w:val="clear" w:color="auto" w:fill="FFFFFF"/>
        <w:spacing w:before="60" w:after="60" w:line="240" w:lineRule="auto"/>
        <w:ind w:right="150"/>
        <w:jc w:val="both"/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</w:pPr>
      <w:r w:rsidRPr="001D4F6B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Do nebezpečného odpadu </w:t>
      </w:r>
      <w:r w:rsidRPr="001D4F6B">
        <w:rPr>
          <w:rFonts w:ascii="Arial" w:eastAsia="Times New Roman" w:hAnsi="Arial" w:cs="Arial"/>
          <w:b/>
          <w:bCs/>
          <w:color w:val="000000"/>
          <w:kern w:val="0"/>
          <w:lang w:eastAsia="sk-SK"/>
          <w14:ligatures w14:val="none"/>
        </w:rPr>
        <w:t>nepatria</w:t>
      </w:r>
      <w:r w:rsidRPr="001D4F6B">
        <w:rPr>
          <w:rFonts w:ascii="Arial" w:eastAsia="Times New Roman" w:hAnsi="Arial" w:cs="Arial"/>
          <w:color w:val="000000"/>
          <w:kern w:val="0"/>
          <w:lang w:eastAsia="sk-SK"/>
          <w14:ligatures w14:val="none"/>
        </w:rPr>
        <w:t xml:space="preserve"> </w:t>
      </w:r>
      <w:r w:rsidRPr="001D4F6B">
        <w:rPr>
          <w:rFonts w:ascii="Arial" w:hAnsi="Arial" w:cs="Arial"/>
        </w:rPr>
        <w:t>obaly z farieb riediteľných vodou, obaly znečistené potravinami, liečivá, odpad zo zdravotníckych a veterinárnych zariadení, biologicky rozložiteľný odp</w:t>
      </w:r>
      <w:r w:rsidR="001D4F6B" w:rsidRPr="001D4F6B">
        <w:rPr>
          <w:rFonts w:ascii="Arial" w:hAnsi="Arial" w:cs="Arial"/>
        </w:rPr>
        <w:t>ad.</w:t>
      </w:r>
    </w:p>
    <w:sectPr w:rsidR="00690DDA" w:rsidRPr="001D4F6B" w:rsidSect="002201D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440E"/>
    <w:multiLevelType w:val="multilevel"/>
    <w:tmpl w:val="A22E571C"/>
    <w:styleLink w:val="Aktulnyzoznam1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C4551B"/>
    <w:multiLevelType w:val="hybridMultilevel"/>
    <w:tmpl w:val="7A348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613A8"/>
    <w:multiLevelType w:val="hybridMultilevel"/>
    <w:tmpl w:val="6E82FF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818"/>
    <w:multiLevelType w:val="multilevel"/>
    <w:tmpl w:val="3742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E3382E"/>
    <w:multiLevelType w:val="hybridMultilevel"/>
    <w:tmpl w:val="5C2EC2A8"/>
    <w:lvl w:ilvl="0" w:tplc="02140824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D0356"/>
    <w:multiLevelType w:val="hybridMultilevel"/>
    <w:tmpl w:val="59100F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C035B"/>
    <w:multiLevelType w:val="hybridMultilevel"/>
    <w:tmpl w:val="AD8072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74665">
    <w:abstractNumId w:val="3"/>
  </w:num>
  <w:num w:numId="2" w16cid:durableId="529102542">
    <w:abstractNumId w:val="4"/>
  </w:num>
  <w:num w:numId="3" w16cid:durableId="565606242">
    <w:abstractNumId w:val="0"/>
  </w:num>
  <w:num w:numId="4" w16cid:durableId="1846551854">
    <w:abstractNumId w:val="1"/>
  </w:num>
  <w:num w:numId="5" w16cid:durableId="245385420">
    <w:abstractNumId w:val="6"/>
  </w:num>
  <w:num w:numId="6" w16cid:durableId="28343817">
    <w:abstractNumId w:val="5"/>
  </w:num>
  <w:num w:numId="7" w16cid:durableId="1048603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A7"/>
    <w:rsid w:val="00127926"/>
    <w:rsid w:val="0013410C"/>
    <w:rsid w:val="001D4F6B"/>
    <w:rsid w:val="002201DD"/>
    <w:rsid w:val="00246F83"/>
    <w:rsid w:val="002853C7"/>
    <w:rsid w:val="0037312C"/>
    <w:rsid w:val="003A07BF"/>
    <w:rsid w:val="003E51E9"/>
    <w:rsid w:val="003F3122"/>
    <w:rsid w:val="00412516"/>
    <w:rsid w:val="0048258E"/>
    <w:rsid w:val="004A3100"/>
    <w:rsid w:val="005C1394"/>
    <w:rsid w:val="005D3E17"/>
    <w:rsid w:val="005E6192"/>
    <w:rsid w:val="006115A6"/>
    <w:rsid w:val="006272F9"/>
    <w:rsid w:val="00660EC8"/>
    <w:rsid w:val="00690DDA"/>
    <w:rsid w:val="007F2008"/>
    <w:rsid w:val="008048E1"/>
    <w:rsid w:val="008065AD"/>
    <w:rsid w:val="00833B38"/>
    <w:rsid w:val="00847BDC"/>
    <w:rsid w:val="008D6169"/>
    <w:rsid w:val="00912DFF"/>
    <w:rsid w:val="00960E97"/>
    <w:rsid w:val="00BB6467"/>
    <w:rsid w:val="00C026A3"/>
    <w:rsid w:val="00C751B2"/>
    <w:rsid w:val="00C776A3"/>
    <w:rsid w:val="00D86CD3"/>
    <w:rsid w:val="00DD6052"/>
    <w:rsid w:val="00E26392"/>
    <w:rsid w:val="00ED4480"/>
    <w:rsid w:val="00EE7617"/>
    <w:rsid w:val="00FA5A01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5BDC"/>
  <w15:chartTrackingRefBased/>
  <w15:docId w15:val="{46AC253D-54C8-4C7C-93EF-D8BBBE2C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7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7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70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70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70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70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70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70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E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E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E70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70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E70A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70A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70A7"/>
    <w:rPr>
      <w:b/>
      <w:bCs/>
      <w:smallCaps/>
      <w:color w:val="0F4761" w:themeColor="accent1" w:themeShade="BF"/>
      <w:spacing w:val="5"/>
    </w:rPr>
  </w:style>
  <w:style w:type="numbering" w:customStyle="1" w:styleId="Aktulnyzoznam1">
    <w:name w:val="Aktuálny zoznam1"/>
    <w:uiPriority w:val="99"/>
    <w:rsid w:val="00127926"/>
    <w:pPr>
      <w:numPr>
        <w:numId w:val="3"/>
      </w:numPr>
    </w:pPr>
  </w:style>
  <w:style w:type="table" w:styleId="Mriekatabuky">
    <w:name w:val="Table Grid"/>
    <w:basedOn w:val="Normlnatabuka"/>
    <w:uiPriority w:val="39"/>
    <w:rsid w:val="003E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 s.r.o. Stará Ľubovňa</dc:creator>
  <cp:keywords/>
  <dc:description/>
  <cp:lastModifiedBy>EKOS s.r.o. Stará Ľubovňa</cp:lastModifiedBy>
  <cp:revision>8</cp:revision>
  <dcterms:created xsi:type="dcterms:W3CDTF">2025-03-06T14:09:00Z</dcterms:created>
  <dcterms:modified xsi:type="dcterms:W3CDTF">2025-04-25T13:05:00Z</dcterms:modified>
</cp:coreProperties>
</file>